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A2D" w:rsidRDefault="00AF0A2D" w:rsidP="00AF0A2D">
      <w:pPr>
        <w:pStyle w:val="ConsPlusTitle"/>
        <w:jc w:val="center"/>
        <w:rPr>
          <w:b w:val="0"/>
        </w:rPr>
      </w:pPr>
      <w:r>
        <w:t xml:space="preserve">                                                                                                                        </w:t>
      </w:r>
      <w:r w:rsidRPr="00772AF5">
        <w:rPr>
          <w:b w:val="0"/>
        </w:rPr>
        <w:t xml:space="preserve">Проект </w:t>
      </w:r>
    </w:p>
    <w:p w:rsidR="00AF0A2D" w:rsidRDefault="00AF0A2D" w:rsidP="00AF0A2D">
      <w:pPr>
        <w:pStyle w:val="ConsPlusTitle"/>
        <w:jc w:val="center"/>
        <w:rPr>
          <w:b w:val="0"/>
        </w:rPr>
      </w:pPr>
      <w:r w:rsidRPr="00772AF5">
        <w:rPr>
          <w:b w:val="0"/>
        </w:rPr>
        <w:t>ЗАКОН</w:t>
      </w:r>
    </w:p>
    <w:p w:rsidR="00AF0A2D" w:rsidRPr="00772AF5" w:rsidRDefault="00AF0A2D" w:rsidP="00AF0A2D">
      <w:pPr>
        <w:pStyle w:val="ConsPlusTitle"/>
        <w:jc w:val="center"/>
        <w:rPr>
          <w:b w:val="0"/>
        </w:rPr>
      </w:pPr>
      <w:r>
        <w:rPr>
          <w:b w:val="0"/>
        </w:rPr>
        <w:t>Алтайского края</w:t>
      </w:r>
    </w:p>
    <w:p w:rsidR="00AF0A2D" w:rsidRDefault="00AF0A2D" w:rsidP="00AF0A2D">
      <w:pPr>
        <w:pStyle w:val="ConsPlusTitle"/>
        <w:jc w:val="center"/>
        <w:outlineLvl w:val="0"/>
      </w:pPr>
    </w:p>
    <w:p w:rsidR="00AF0A2D" w:rsidRPr="00AF2A1D" w:rsidRDefault="00AF0A2D" w:rsidP="00AF0A2D">
      <w:pPr>
        <w:pStyle w:val="ConsPlusTitle"/>
        <w:ind w:left="709" w:right="709"/>
        <w:jc w:val="center"/>
      </w:pPr>
      <w:r w:rsidRPr="00AF2A1D">
        <w:t>О внесении изменени</w:t>
      </w:r>
      <w:r w:rsidR="00DE0C68">
        <w:t>я</w:t>
      </w:r>
      <w:r w:rsidRPr="00AF2A1D">
        <w:t xml:space="preserve"> в</w:t>
      </w:r>
      <w:r>
        <w:t xml:space="preserve"> з</w:t>
      </w:r>
      <w:r w:rsidRPr="00AF2A1D">
        <w:t xml:space="preserve">акон Алтайского края </w:t>
      </w:r>
      <w:r w:rsidRPr="00AF2A1D">
        <w:rPr>
          <w:szCs w:val="28"/>
        </w:rPr>
        <w:t>«О</w:t>
      </w:r>
      <w:r>
        <w:rPr>
          <w:szCs w:val="28"/>
        </w:rPr>
        <w:t xml:space="preserve"> государственной гражданской службе </w:t>
      </w:r>
      <w:r w:rsidRPr="00AF2A1D">
        <w:rPr>
          <w:szCs w:val="28"/>
        </w:rPr>
        <w:t>Алтайского края»</w:t>
      </w:r>
    </w:p>
    <w:p w:rsidR="00AF0A2D" w:rsidRDefault="00AF0A2D" w:rsidP="00AF0A2D">
      <w:pPr>
        <w:pStyle w:val="ConsPlusNormal"/>
        <w:jc w:val="center"/>
        <w:rPr>
          <w:b/>
        </w:rPr>
      </w:pPr>
    </w:p>
    <w:p w:rsidR="00AF0A2D" w:rsidRPr="00C22C51" w:rsidRDefault="00AF0A2D" w:rsidP="00AF0A2D">
      <w:pPr>
        <w:pStyle w:val="ConsPlusNormal"/>
        <w:jc w:val="center"/>
        <w:rPr>
          <w:b/>
        </w:rPr>
      </w:pPr>
    </w:p>
    <w:p w:rsidR="00AF0A2D" w:rsidRPr="008561C6" w:rsidRDefault="00AF0A2D" w:rsidP="00AF0A2D">
      <w:pPr>
        <w:pStyle w:val="ConsPlusNormal"/>
        <w:ind w:firstLine="709"/>
        <w:jc w:val="both"/>
        <w:outlineLvl w:val="0"/>
        <w:rPr>
          <w:b/>
        </w:rPr>
      </w:pPr>
      <w:r w:rsidRPr="008561C6">
        <w:rPr>
          <w:b/>
        </w:rPr>
        <w:t>Статья 1</w:t>
      </w:r>
    </w:p>
    <w:p w:rsidR="00AF0A2D" w:rsidRDefault="00AF0A2D" w:rsidP="00AF0A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szCs w:val="20"/>
          <w:lang w:eastAsia="ru-RU"/>
        </w:rPr>
      </w:pPr>
    </w:p>
    <w:p w:rsidR="00AF0A2D" w:rsidRDefault="00AF0A2D" w:rsidP="00AF0A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proofErr w:type="gramStart"/>
      <w:r w:rsidRPr="001410C0">
        <w:rPr>
          <w:szCs w:val="28"/>
        </w:rPr>
        <w:t xml:space="preserve">Внести в закон Алтайского края </w:t>
      </w:r>
      <w:r w:rsidRPr="001410C0">
        <w:rPr>
          <w:rFonts w:eastAsiaTheme="minorHAnsi"/>
          <w:szCs w:val="28"/>
        </w:rPr>
        <w:t>от 28 октября 2005 года № 78-ЗС «О</w:t>
      </w:r>
      <w:r>
        <w:rPr>
          <w:rFonts w:eastAsiaTheme="minorHAnsi"/>
          <w:szCs w:val="28"/>
        </w:rPr>
        <w:t> </w:t>
      </w:r>
      <w:bookmarkStart w:id="0" w:name="_GoBack"/>
      <w:bookmarkEnd w:id="0"/>
      <w:r w:rsidRPr="001410C0">
        <w:rPr>
          <w:rFonts w:eastAsiaTheme="minorHAnsi"/>
          <w:szCs w:val="28"/>
        </w:rPr>
        <w:t>государственной гражданской службе Алтайского края» (Сборник законодательства Алтайского края, 2005, № 114; 2007, № 140, часть I; 2008, № 150, часть I; 2009, № 155, часть I, № 159, часть I, № 164, часть I; 2010, № 174, часть I; 2011, № 181, часть I, № 186, часть I;</w:t>
      </w:r>
      <w:proofErr w:type="gramEnd"/>
      <w:r w:rsidRPr="001410C0">
        <w:rPr>
          <w:rFonts w:eastAsiaTheme="minorHAnsi"/>
          <w:szCs w:val="28"/>
        </w:rPr>
        <w:t xml:space="preserve"> 2012, № 195, часть I; 2013, № 203, часть I, № 206, часть I, № 210, часть I, № 212, часть I; 2014, № 216, часть I, № 221, часть I, № 223, часть I, № 224, часть I; 2015, № 226, № 230, часть I; </w:t>
      </w:r>
      <w:proofErr w:type="gramStart"/>
      <w:r w:rsidRPr="001410C0">
        <w:rPr>
          <w:rFonts w:eastAsiaTheme="minorHAnsi"/>
          <w:szCs w:val="28"/>
        </w:rPr>
        <w:t>Официальный интернет-портал правовой информации (www.pravo.gov.ru), 4</w:t>
      </w:r>
      <w:r>
        <w:rPr>
          <w:rFonts w:eastAsiaTheme="minorHAnsi"/>
          <w:szCs w:val="28"/>
        </w:rPr>
        <w:t> </w:t>
      </w:r>
      <w:r w:rsidRPr="001410C0">
        <w:rPr>
          <w:rFonts w:eastAsiaTheme="minorHAnsi"/>
          <w:szCs w:val="28"/>
        </w:rPr>
        <w:t xml:space="preserve"> февраля 2016 года, 11 июля 2016 года, 26 декабря 2016 года, 5 мая 2017 года, 5 июля 2017 года, 27 декабря 2017 года) </w:t>
      </w:r>
      <w:r w:rsidRPr="001410C0">
        <w:rPr>
          <w:szCs w:val="28"/>
        </w:rPr>
        <w:t xml:space="preserve">изменение, дополнив </w:t>
      </w:r>
      <w:r w:rsidR="00C36EF6">
        <w:rPr>
          <w:szCs w:val="28"/>
        </w:rPr>
        <w:t xml:space="preserve">его </w:t>
      </w:r>
      <w:r w:rsidRPr="001410C0">
        <w:rPr>
          <w:szCs w:val="28"/>
        </w:rPr>
        <w:t>стать</w:t>
      </w:r>
      <w:r w:rsidR="00C36EF6">
        <w:rPr>
          <w:szCs w:val="28"/>
        </w:rPr>
        <w:t>ей</w:t>
      </w:r>
      <w:r w:rsidRPr="001410C0">
        <w:rPr>
          <w:szCs w:val="28"/>
        </w:rPr>
        <w:t xml:space="preserve"> 23</w:t>
      </w:r>
      <w:r w:rsidR="00C36EF6">
        <w:rPr>
          <w:szCs w:val="28"/>
        </w:rPr>
        <w:t>-1</w:t>
      </w:r>
      <w:r>
        <w:rPr>
          <w:szCs w:val="28"/>
        </w:rPr>
        <w:t xml:space="preserve"> </w:t>
      </w:r>
      <w:r w:rsidRPr="001410C0">
        <w:rPr>
          <w:szCs w:val="28"/>
        </w:rPr>
        <w:t>следующего содержания:</w:t>
      </w:r>
      <w:proofErr w:type="gramEnd"/>
    </w:p>
    <w:p w:rsidR="00C36EF6" w:rsidRPr="00C36EF6" w:rsidRDefault="00C36EF6" w:rsidP="00C36EF6">
      <w:pPr>
        <w:autoSpaceDE w:val="0"/>
        <w:autoSpaceDN w:val="0"/>
        <w:adjustRightInd w:val="0"/>
        <w:spacing w:after="0" w:line="240" w:lineRule="auto"/>
        <w:ind w:left="2832" w:hanging="2123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eastAsiaTheme="minorHAnsi"/>
          <w:szCs w:val="28"/>
        </w:rPr>
        <w:t xml:space="preserve">«Статья 23-1. </w:t>
      </w:r>
      <w:r>
        <w:rPr>
          <w:rFonts w:eastAsiaTheme="minorHAnsi"/>
          <w:szCs w:val="28"/>
        </w:rPr>
        <w:tab/>
      </w:r>
      <w:r w:rsidRPr="00C36EF6">
        <w:rPr>
          <w:rFonts w:eastAsiaTheme="minorHAnsi"/>
          <w:b/>
          <w:szCs w:val="28"/>
        </w:rPr>
        <w:t>Государственная информационная система, используемая на гражданской службе</w:t>
      </w:r>
    </w:p>
    <w:p w:rsidR="00C36EF6" w:rsidRDefault="00C36EF6" w:rsidP="00AF0A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/>
          <w:szCs w:val="28"/>
        </w:rPr>
      </w:pPr>
    </w:p>
    <w:p w:rsidR="00AF0A2D" w:rsidRPr="008048CF" w:rsidRDefault="00AF0A2D" w:rsidP="00AF0A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/>
          <w:szCs w:val="28"/>
        </w:rPr>
      </w:pPr>
      <w:r w:rsidRPr="008048CF">
        <w:rPr>
          <w:rFonts w:eastAsiaTheme="minorHAnsi"/>
          <w:szCs w:val="28"/>
        </w:rPr>
        <w:t xml:space="preserve">В целях информационного обеспечения государственной гражданской службы Алтайского края и оптимизации работы подразделений государственных органов Алтайского края по вопросам государственной службы и кадров используется </w:t>
      </w:r>
      <w:r w:rsidR="008048CF" w:rsidRPr="008048CF">
        <w:rPr>
          <w:rFonts w:eastAsiaTheme="minorHAnsi"/>
          <w:szCs w:val="28"/>
        </w:rPr>
        <w:t>федеральная государственная информационная система в области государственной службы</w:t>
      </w:r>
      <w:proofErr w:type="gramStart"/>
      <w:r w:rsidRPr="008048CF">
        <w:rPr>
          <w:rFonts w:eastAsiaTheme="minorHAnsi"/>
          <w:szCs w:val="28"/>
        </w:rPr>
        <w:t>.».</w:t>
      </w:r>
      <w:proofErr w:type="gramEnd"/>
    </w:p>
    <w:p w:rsidR="00AF0A2D" w:rsidRDefault="00AF0A2D" w:rsidP="00AF0A2D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AF0A2D" w:rsidRPr="008561C6" w:rsidRDefault="00AF0A2D" w:rsidP="00AF0A2D">
      <w:pPr>
        <w:pStyle w:val="ConsPlusNormal"/>
        <w:ind w:firstLine="709"/>
        <w:jc w:val="both"/>
        <w:outlineLvl w:val="0"/>
        <w:rPr>
          <w:b/>
        </w:rPr>
      </w:pPr>
      <w:r w:rsidRPr="008561C6">
        <w:rPr>
          <w:b/>
        </w:rPr>
        <w:t>Статья 2</w:t>
      </w:r>
    </w:p>
    <w:p w:rsidR="00AF0A2D" w:rsidRDefault="00AF0A2D" w:rsidP="00AF0A2D">
      <w:pPr>
        <w:pStyle w:val="ConsPlusNormal"/>
        <w:ind w:firstLine="709"/>
        <w:jc w:val="both"/>
      </w:pPr>
    </w:p>
    <w:p w:rsidR="00AF0A2D" w:rsidRPr="00210DAC" w:rsidRDefault="00AF0A2D" w:rsidP="00AF0A2D">
      <w:pPr>
        <w:autoSpaceDE w:val="0"/>
        <w:autoSpaceDN w:val="0"/>
        <w:adjustRightInd w:val="0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 xml:space="preserve">Настоящий Закон вступает в силу </w:t>
      </w:r>
      <w:r w:rsidR="00944407">
        <w:rPr>
          <w:szCs w:val="28"/>
          <w:lang w:eastAsia="ru-RU"/>
        </w:rPr>
        <w:t>со</w:t>
      </w:r>
      <w:r>
        <w:rPr>
          <w:szCs w:val="28"/>
          <w:lang w:eastAsia="ru-RU"/>
        </w:rPr>
        <w:t xml:space="preserve"> дня его официального опубликования.</w:t>
      </w:r>
    </w:p>
    <w:p w:rsidR="00AF0A2D" w:rsidRDefault="00AF0A2D" w:rsidP="00AF0A2D">
      <w:pPr>
        <w:pStyle w:val="ConsPlusNormal"/>
        <w:ind w:firstLine="709"/>
        <w:jc w:val="right"/>
      </w:pPr>
    </w:p>
    <w:p w:rsidR="00AF0A2D" w:rsidRDefault="00AF0A2D" w:rsidP="00AF0A2D">
      <w:pPr>
        <w:pStyle w:val="ConsPlusNormal"/>
        <w:ind w:firstLine="709"/>
        <w:jc w:val="right"/>
      </w:pPr>
    </w:p>
    <w:p w:rsidR="00AF0A2D" w:rsidRDefault="00AF0A2D" w:rsidP="00AF0A2D">
      <w:pPr>
        <w:pStyle w:val="ConsPlusNormal"/>
        <w:jc w:val="both"/>
      </w:pPr>
      <w:r>
        <w:t xml:space="preserve">Губернатор Алтайского края                                                                   А.Б. </w:t>
      </w:r>
      <w:proofErr w:type="spellStart"/>
      <w:r>
        <w:t>Карлин</w:t>
      </w:r>
      <w:proofErr w:type="spellEnd"/>
    </w:p>
    <w:p w:rsidR="00E103DD" w:rsidRDefault="00E103DD"/>
    <w:sectPr w:rsidR="00E103DD" w:rsidSect="00AF0A2D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78F8" w:rsidRDefault="00F178F8">
      <w:pPr>
        <w:spacing w:after="0" w:line="240" w:lineRule="auto"/>
      </w:pPr>
      <w:r>
        <w:separator/>
      </w:r>
    </w:p>
  </w:endnote>
  <w:endnote w:type="continuationSeparator" w:id="0">
    <w:p w:rsidR="00F178F8" w:rsidRDefault="00F178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78F8" w:rsidRDefault="00F178F8">
      <w:pPr>
        <w:spacing w:after="0" w:line="240" w:lineRule="auto"/>
      </w:pPr>
      <w:r>
        <w:separator/>
      </w:r>
    </w:p>
  </w:footnote>
  <w:footnote w:type="continuationSeparator" w:id="0">
    <w:p w:rsidR="00F178F8" w:rsidRDefault="00F178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167" w:rsidRDefault="00AF0A2D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36EF6">
      <w:rPr>
        <w:noProof/>
      </w:rPr>
      <w:t>6</w:t>
    </w:r>
    <w:r>
      <w:fldChar w:fldCharType="end"/>
    </w:r>
  </w:p>
  <w:p w:rsidR="001E5167" w:rsidRDefault="00CC46B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A2D"/>
    <w:rsid w:val="00007A10"/>
    <w:rsid w:val="00054D9F"/>
    <w:rsid w:val="008048CF"/>
    <w:rsid w:val="00944407"/>
    <w:rsid w:val="00AF0A2D"/>
    <w:rsid w:val="00C36EF6"/>
    <w:rsid w:val="00CC46B2"/>
    <w:rsid w:val="00DE0C68"/>
    <w:rsid w:val="00E103DD"/>
    <w:rsid w:val="00F178F8"/>
    <w:rsid w:val="00F23F10"/>
    <w:rsid w:val="00F57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A2D"/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F0A2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AF0A2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AF0A2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F0A2D"/>
    <w:rPr>
      <w:rFonts w:ascii="Times New Roman" w:eastAsia="Calibri" w:hAnsi="Times New Roman" w:cs="Times New Roman"/>
      <w:sz w:val="28"/>
    </w:rPr>
  </w:style>
  <w:style w:type="paragraph" w:customStyle="1" w:styleId="a5">
    <w:name w:val="Заголовок статьи"/>
    <w:basedOn w:val="a"/>
    <w:next w:val="a"/>
    <w:uiPriority w:val="99"/>
    <w:rsid w:val="00C36EF6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Theme="minorHAnsi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A2D"/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F0A2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AF0A2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AF0A2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F0A2D"/>
    <w:rPr>
      <w:rFonts w:ascii="Times New Roman" w:eastAsia="Calibri" w:hAnsi="Times New Roman" w:cs="Times New Roman"/>
      <w:sz w:val="28"/>
    </w:rPr>
  </w:style>
  <w:style w:type="paragraph" w:customStyle="1" w:styleId="a5">
    <w:name w:val="Заголовок статьи"/>
    <w:basedOn w:val="a"/>
    <w:next w:val="a"/>
    <w:uiPriority w:val="99"/>
    <w:rsid w:val="00C36EF6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Theme="minorHAnsi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241</Words>
  <Characters>1380</Characters>
  <Application>Microsoft Office Word</Application>
  <DocSecurity>0</DocSecurity>
  <Lines>11</Lines>
  <Paragraphs>3</Paragraphs>
  <ScaleCrop>false</ScaleCrop>
  <Company/>
  <LinksUpToDate>false</LinksUpToDate>
  <CharactersWithSpaces>1618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Шинькар А.Н.</dc:creator>
  <cp:lastModifiedBy>Шинькар А.Н.</cp:lastModifiedBy>
  <cp:revision>8</cp:revision>
  <dcterms:created xsi:type="dcterms:W3CDTF">2018-01-30T07:09:00Z</dcterms:created>
  <dcterms:modified xsi:type="dcterms:W3CDTF">2018-02-21T03:26:00Z</dcterms:modified>
</cp:coreProperties>
</file>